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A4A2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0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  <w:lang w:val="zh-TW"/>
        </w:rPr>
        <w:t>附件</w:t>
      </w: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>1：</w:t>
      </w:r>
    </w:p>
    <w:p w14:paraId="6A8A810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0"/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zh-TW" w:eastAsia="zh-TW"/>
        </w:rPr>
      </w:pP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zh-TW"/>
        </w:rPr>
        <w:t>询价</w:t>
      </w:r>
      <w:r>
        <w:rPr>
          <w:rStyle w:val="9"/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zh-TW" w:eastAsia="zh-TW"/>
        </w:rPr>
        <w:t>内容及要求</w:t>
      </w:r>
    </w:p>
    <w:p w14:paraId="49A2EE7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Style w:val="9"/>
          <w:rFonts w:hint="default" w:ascii="Times New Roman" w:hAnsi="Times New Roman" w:eastAsia="方正仿宋简体" w:cs="Times New Roman"/>
          <w:b/>
          <w:bCs/>
          <w:sz w:val="32"/>
          <w:szCs w:val="32"/>
          <w:lang w:val="zh-TW"/>
        </w:rPr>
      </w:pPr>
    </w:p>
    <w:p w14:paraId="7DAEE5D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工作内容：</w:t>
      </w:r>
      <w:r>
        <w:rPr>
          <w:rFonts w:hint="eastAsia" w:eastAsia="方正仿宋简体" w:cs="Times New Roman"/>
          <w:bCs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方正仿宋简体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福建省南安罗山国有林场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大丘园工区茶园面积60亩，附属茶叶加工厂房一座，拟租期10年。</w:t>
      </w:r>
    </w:p>
    <w:p w14:paraId="5EDEAE5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eastAsia="方正仿宋简体" w:cs="Times New Roman"/>
          <w:bCs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 xml:space="preserve">    注：以上茶叶加工厂房无房屋产权证。（如需使用需按《福建省房屋使用安全管理条例》等相关规定自行加固，并提供由专业机构出具的房屋安全鉴定书后方可使用）</w:t>
      </w:r>
    </w:p>
    <w:p w14:paraId="0FEE080A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工作时间：20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年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 xml:space="preserve"> 10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月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 xml:space="preserve"> 28 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日前提交福建省南安罗山国有林场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茶园（含附属设施）的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年租金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成果。如时间有变更以采购人要求时间为准。</w:t>
      </w:r>
    </w:p>
    <w:p w14:paraId="253C9BF9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付款方式：中标按采购内容，完成福建省南安罗山国有林场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茶园（含附属设施）的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年租金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，提交符合要求的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年租金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val="en-US" w:eastAsia="zh-CN"/>
        </w:rPr>
        <w:t>评估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成果，通过招标单位检查，</w:t>
      </w:r>
      <w:r>
        <w:rPr>
          <w:rFonts w:hint="eastAsia" w:eastAsia="方正仿宋简体" w:cs="Times New Roman"/>
          <w:bCs/>
          <w:sz w:val="32"/>
          <w:szCs w:val="32"/>
          <w:lang w:val="en-US" w:eastAsia="zh-CN"/>
        </w:rPr>
        <w:t>并成功招租后，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中标人提供相应税务发票，招标单位一次性100%给付合同款。</w:t>
      </w:r>
    </w:p>
    <w:p w14:paraId="50C4A532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附件2</w:t>
      </w:r>
    </w:p>
    <w:p w14:paraId="17D24A6C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TW"/>
        </w:rPr>
        <w:t>福建省南安罗山国有林场</w:t>
      </w:r>
    </w:p>
    <w:p w14:paraId="1454614F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茶园（含附属设施）的年租金评估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TW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zh-TW"/>
        </w:rPr>
        <w:t>价函</w:t>
      </w:r>
    </w:p>
    <w:p w14:paraId="3E8981AC">
      <w:pPr>
        <w:keepNext w:val="0"/>
        <w:keepLines w:val="0"/>
        <w:pageBreakBefore w:val="0"/>
        <w:framePr w:wrap="around" w:vAnchor="margin" w:hAnchor="text" w:y="1"/>
        <w:tabs>
          <w:tab w:val="center" w:pos="4820"/>
          <w:tab w:val="right" w:pos="90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0"/>
        <w:jc w:val="lef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 w14:paraId="452581AE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致：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>福建省南安罗山国有林场</w:t>
      </w:r>
    </w:p>
    <w:p w14:paraId="0677966F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 xml:space="preserve">    一、报价清单：</w:t>
      </w:r>
    </w:p>
    <w:tbl>
      <w:tblPr>
        <w:tblStyle w:val="5"/>
        <w:tblW w:w="0" w:type="auto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909"/>
        <w:gridCol w:w="2926"/>
        <w:gridCol w:w="939"/>
        <w:gridCol w:w="1937"/>
      </w:tblGrid>
      <w:tr w14:paraId="52C1014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6A2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合同包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5F93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货物名称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4CA1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主要技术及服务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/>
              </w:rPr>
              <w:t>保障能力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5E0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lang w:val="zh-TW" w:eastAsia="zh-TW"/>
              </w:rPr>
              <w:t>数量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E3CD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lang w:val="en-US" w:eastAsia="zh-CN"/>
              </w:rPr>
              <w:t>报价</w:t>
            </w:r>
          </w:p>
        </w:tc>
      </w:tr>
      <w:tr w14:paraId="669FF7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9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FA9D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2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913F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32"/>
                <w:szCs w:val="32"/>
                <w:u w:val="none" w:color="00000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napToGrid w:val="0"/>
                <w:sz w:val="32"/>
                <w:szCs w:val="32"/>
                <w:u w:val="single"/>
              </w:rPr>
              <w:t>福建省南安罗山国有林场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sz w:val="32"/>
                <w:szCs w:val="32"/>
                <w:u w:val="single"/>
                <w:lang w:val="en-US" w:eastAsia="zh-CN"/>
              </w:rPr>
              <w:t>茶园（含附属设施）的</w:t>
            </w:r>
            <w:r>
              <w:rPr>
                <w:rFonts w:hint="eastAsia" w:eastAsia="方正仿宋简体" w:cs="Times New Roman"/>
                <w:bCs/>
                <w:snapToGrid w:val="0"/>
                <w:sz w:val="32"/>
                <w:szCs w:val="32"/>
                <w:u w:val="single"/>
                <w:lang w:val="en-US" w:eastAsia="zh-CN"/>
              </w:rPr>
              <w:t>年租金</w:t>
            </w:r>
            <w:r>
              <w:rPr>
                <w:rFonts w:hint="eastAsia" w:ascii="Times New Roman" w:hAnsi="Times New Roman" w:eastAsia="方正仿宋简体" w:cs="Times New Roman"/>
                <w:bCs/>
                <w:snapToGrid w:val="0"/>
                <w:sz w:val="32"/>
                <w:szCs w:val="32"/>
                <w:u w:val="single"/>
                <w:lang w:val="en-US" w:eastAsia="zh-CN"/>
              </w:rPr>
              <w:t>评估</w:t>
            </w:r>
          </w:p>
        </w:tc>
        <w:tc>
          <w:tcPr>
            <w:tcW w:w="2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ACA5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（填写</w:t>
            </w:r>
            <w:r>
              <w:rPr>
                <w:rFonts w:hint="default" w:ascii="Times New Roman" w:hAnsi="Times New Roman" w:eastAsia="方正仿宋简体" w:cs="Times New Roman"/>
                <w:bCs/>
                <w:snapToGrid w:val="0"/>
                <w:color w:val="auto"/>
                <w:kern w:val="0"/>
                <w:sz w:val="32"/>
                <w:szCs w:val="32"/>
                <w:u w:val="single" w:color="auto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资格、专业技术人员等）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8BDC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eastAsia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lang w:val="zh-TW" w:eastAsia="zh-TW"/>
              </w:rPr>
              <w:t xml:space="preserve">项 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B16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</w:p>
        </w:tc>
      </w:tr>
    </w:tbl>
    <w:p w14:paraId="7C3AC4B4">
      <w:pPr>
        <w:keepNext w:val="0"/>
        <w:keepLines w:val="0"/>
        <w:pageBreakBefore w:val="0"/>
        <w:framePr w:wrap="around" w:vAnchor="margin" w:hAnchor="text" w:y="1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供货日期</w:t>
      </w:r>
      <w:r>
        <w:rPr>
          <w:rFonts w:hint="default" w:ascii="Times New Roman" w:hAnsi="Times New Roman" w:eastAsia="方正仿宋简体" w:cs="Times New Roman"/>
          <w:b/>
          <w:snapToGrid w:val="0"/>
          <w:kern w:val="0"/>
          <w:sz w:val="32"/>
          <w:szCs w:val="32"/>
          <w:u w:val="single"/>
        </w:rPr>
        <w:t>：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20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2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年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10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zh-TW"/>
        </w:rPr>
        <w:t>月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>28 日</w:t>
      </w:r>
    </w:p>
    <w:p w14:paraId="0D1DE371">
      <w:pPr>
        <w:keepNext w:val="0"/>
        <w:keepLines w:val="0"/>
        <w:pageBreakBefore w:val="0"/>
        <w:framePr w:wrap="around" w:vAnchor="margin" w:hAnchor="text" w:y="1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zh-TW"/>
        </w:rPr>
        <w:t>日前提交工作成果及相应材料。如时间有变更以采购人要求的时间为准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。</w:t>
      </w:r>
      <w:bookmarkStart w:id="0" w:name="_GoBack"/>
      <w:bookmarkEnd w:id="0"/>
    </w:p>
    <w:p w14:paraId="02623E78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三、服务商承诺：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接到确认中标后3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</w:rPr>
        <w:t>日内与采购人签订服务协议，协议签订后立即按业主要求开展服务。</w:t>
      </w:r>
    </w:p>
    <w:p w14:paraId="455CFC62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textAlignment w:val="auto"/>
        <w:rPr>
          <w:rFonts w:hint="default" w:ascii="Times New Roman" w:hAnsi="Times New Roman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none"/>
          <w:lang w:val="en-US" w:eastAsia="zh-CN"/>
        </w:rPr>
        <w:t>四、联系人：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none"/>
          <w:lang w:val="en-US" w:eastAsia="zh-CN"/>
        </w:rPr>
        <w:t xml:space="preserve">    联系电话：</w:t>
      </w:r>
      <w:r>
        <w:rPr>
          <w:rFonts w:hint="eastAsia" w:eastAsia="方正仿宋简体" w:cs="Times New Roman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 w14:paraId="3F46EE0B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0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 xml:space="preserve">    </w:t>
      </w:r>
      <w:r>
        <w:rPr>
          <w:rFonts w:hint="eastAsia" w:eastAsia="方正仿宋简体" w:cs="Times New Roman"/>
          <w:snapToGrid w:val="0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、可提供的其它优惠承诺：</w:t>
      </w:r>
    </w:p>
    <w:p w14:paraId="636B70D3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</w:p>
    <w:p w14:paraId="4B138408">
      <w:pPr>
        <w:keepNext w:val="0"/>
        <w:keepLines w:val="0"/>
        <w:pageBreakBefore w:val="0"/>
        <w:framePr w:wrap="around" w:vAnchor="margin" w:hAnchor="text" w:y="1"/>
        <w:tabs>
          <w:tab w:val="left" w:pos="239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760" w:firstLineChars="1800"/>
        <w:jc w:val="both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报价人: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（盖公章）      </w:t>
      </w:r>
    </w:p>
    <w:p w14:paraId="023F3241">
      <w:pPr>
        <w:keepNext w:val="0"/>
        <w:keepLines w:val="0"/>
        <w:pageBreakBefore w:val="0"/>
        <w:framePr w:wrap="around" w:vAnchor="margin" w:hAnchor="text" w:y="1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  <w:lang w:val="zh-TW"/>
        </w:rPr>
      </w:pP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日期：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  <w:t>日</w:t>
      </w:r>
    </w:p>
    <w:p w14:paraId="7A74A0AF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  <w:lang w:val="zh-TW"/>
        </w:rPr>
        <w:t>附件：</w:t>
      </w: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 xml:space="preserve">1、营业执照副本（复印件，加盖公章）      </w:t>
      </w:r>
    </w:p>
    <w:p w14:paraId="0041089C"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Style w:val="9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>单位资格证书（复印件，加盖公章）</w:t>
      </w:r>
    </w:p>
    <w:p w14:paraId="503D6D3F">
      <w:pPr>
        <w:pStyle w:val="1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60"/>
        <w:textAlignment w:val="auto"/>
        <w:rPr>
          <w:rFonts w:hint="default" w:ascii="Times New Roman" w:hAnsi="Times New Roman" w:eastAsia="方正仿宋简体" w:cs="Times New Roman"/>
          <w:snapToGrid w:val="0"/>
          <w:kern w:val="0"/>
          <w:sz w:val="32"/>
          <w:szCs w:val="32"/>
        </w:rPr>
      </w:pPr>
      <w:r>
        <w:rPr>
          <w:rStyle w:val="9"/>
          <w:rFonts w:hint="default" w:ascii="Times New Roman" w:hAnsi="Times New Roman" w:eastAsia="方正仿宋简体" w:cs="Times New Roman"/>
          <w:sz w:val="32"/>
          <w:szCs w:val="32"/>
        </w:rPr>
        <w:t>法人身份证（复印件，加盖公章）</w:t>
      </w:r>
    </w:p>
    <w:sectPr>
      <w:headerReference r:id="rId3" w:type="default"/>
      <w:footerReference r:id="rId4" w:type="default"/>
      <w:footerReference r:id="rId5" w:type="even"/>
      <w:pgSz w:w="11906" w:h="16838"/>
      <w:pgMar w:top="1091" w:right="959" w:bottom="110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C2F95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BD71809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AB27A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0169767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9C444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AB9D4F"/>
    <w:multiLevelType w:val="singleLevel"/>
    <w:tmpl w:val="99AB9D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6DBF86"/>
    <w:multiLevelType w:val="singleLevel"/>
    <w:tmpl w:val="5D6DBF8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OGQ5Yzc3MWRkMmYyMGYxZTY1MGM1OGEwNWE4ZWYifQ=="/>
  </w:docVars>
  <w:rsids>
    <w:rsidRoot w:val="040160C6"/>
    <w:rsid w:val="040160C6"/>
    <w:rsid w:val="05364DA3"/>
    <w:rsid w:val="054C20A9"/>
    <w:rsid w:val="068869A7"/>
    <w:rsid w:val="0A4F76B2"/>
    <w:rsid w:val="0DD70E9D"/>
    <w:rsid w:val="0FE77430"/>
    <w:rsid w:val="103D4F56"/>
    <w:rsid w:val="11301FEB"/>
    <w:rsid w:val="13FE6E7D"/>
    <w:rsid w:val="15F31839"/>
    <w:rsid w:val="15FA6367"/>
    <w:rsid w:val="162A303D"/>
    <w:rsid w:val="16CC4ED4"/>
    <w:rsid w:val="18BC3B0A"/>
    <w:rsid w:val="1A8353BC"/>
    <w:rsid w:val="1B3E3557"/>
    <w:rsid w:val="1C7759D2"/>
    <w:rsid w:val="1DA703DC"/>
    <w:rsid w:val="1F5F6333"/>
    <w:rsid w:val="24432E15"/>
    <w:rsid w:val="28123DA1"/>
    <w:rsid w:val="2AAD792C"/>
    <w:rsid w:val="2B1A7BB7"/>
    <w:rsid w:val="2BAB2299"/>
    <w:rsid w:val="31077F4C"/>
    <w:rsid w:val="3A013C75"/>
    <w:rsid w:val="3C2F1CA9"/>
    <w:rsid w:val="3DC42AFF"/>
    <w:rsid w:val="3ECF4342"/>
    <w:rsid w:val="3FC13152"/>
    <w:rsid w:val="42DA1507"/>
    <w:rsid w:val="433E3844"/>
    <w:rsid w:val="43F32881"/>
    <w:rsid w:val="45BD3146"/>
    <w:rsid w:val="46E93AC7"/>
    <w:rsid w:val="46FF7E3B"/>
    <w:rsid w:val="47A338AF"/>
    <w:rsid w:val="47BC11DC"/>
    <w:rsid w:val="4BFE0015"/>
    <w:rsid w:val="4D6C440B"/>
    <w:rsid w:val="50B3434B"/>
    <w:rsid w:val="531D59D6"/>
    <w:rsid w:val="53AD003B"/>
    <w:rsid w:val="58BC21A1"/>
    <w:rsid w:val="5F093242"/>
    <w:rsid w:val="5F7C7103"/>
    <w:rsid w:val="6289332D"/>
    <w:rsid w:val="694731C0"/>
    <w:rsid w:val="6B8E426C"/>
    <w:rsid w:val="6CC808D0"/>
    <w:rsid w:val="71F06F6E"/>
    <w:rsid w:val="73487C44"/>
    <w:rsid w:val="76E840B1"/>
    <w:rsid w:val="774E6946"/>
    <w:rsid w:val="77B450A8"/>
    <w:rsid w:val="7B7F7F7B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Default"/>
    <w:qFormat/>
    <w:uiPriority w:val="0"/>
    <w:pPr>
      <w:framePr w:wrap="around" w:vAnchor="margin" w:hAnchor="text" w:y="1"/>
      <w:widowControl w:val="0"/>
      <w:jc w:val="both"/>
    </w:pPr>
    <w:rPr>
      <w:rFonts w:ascii="宋体" w:hAnsi="宋体" w:eastAsia="宋体" w:cs="宋体"/>
      <w:color w:val="000000"/>
      <w:sz w:val="24"/>
      <w:szCs w:val="24"/>
      <w:u w:val="none" w:color="000000"/>
      <w:lang w:val="en-US" w:eastAsia="zh-CN" w:bidi="ar-SA"/>
    </w:rPr>
  </w:style>
  <w:style w:type="character" w:customStyle="1" w:styleId="9">
    <w:name w:val="无"/>
    <w:qFormat/>
    <w:uiPriority w:val="0"/>
  </w:style>
  <w:style w:type="paragraph" w:customStyle="1" w:styleId="10">
    <w:name w:val="a文档正文"/>
    <w:qFormat/>
    <w:uiPriority w:val="0"/>
    <w:pPr>
      <w:framePr w:wrap="around" w:vAnchor="margin" w:hAnchor="text" w:y="1"/>
      <w:widowControl w:val="0"/>
      <w:spacing w:line="360" w:lineRule="auto"/>
      <w:ind w:firstLine="480"/>
      <w:jc w:val="both"/>
    </w:pPr>
    <w:rPr>
      <w:rFonts w:hint="eastAsia" w:ascii="Arial Unicode MS" w:hAnsi="Arial Unicode MS" w:eastAsia="Arial Unicode MS" w:cs="Arial Unicode MS"/>
      <w:color w:val="000000"/>
      <w:sz w:val="28"/>
      <w:szCs w:val="28"/>
      <w:u w:val="none" w:color="000000"/>
      <w:lang w:val="en-US" w:eastAsia="zh-CN" w:bidi="ar-SA"/>
    </w:rPr>
  </w:style>
  <w:style w:type="paragraph" w:customStyle="1" w:styleId="11">
    <w:name w:val="列出段落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611</Characters>
  <Lines>0</Lines>
  <Paragraphs>0</Paragraphs>
  <TotalTime>51</TotalTime>
  <ScaleCrop>false</ScaleCrop>
  <LinksUpToDate>false</LinksUpToDate>
  <CharactersWithSpaces>681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2020-12-16T07:45:00Z</dcterms:created>
  <dc:creator>RG</dc:creator>
  <cp:lastModifiedBy>微信用户</cp:lastModifiedBy>
  <cp:lastPrinted>2025-09-16T02:36:00Z</cp:lastPrinted>
  <dcterms:modified xsi:type="dcterms:W3CDTF">2025-09-22T02:35:41Z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3721432F957B455BA0A6A48FA06A2779</vt:lpwstr>
  </property>
  <property fmtid="{D5CDD505-2E9C-101B-9397-08002B2CF9AE}" pid="4" name="KSOTemplateDocerSaveRecord">
    <vt:lpwstr>eyJoZGlkIjoiNzViZjkzNTRmYzlhNzdkYzhhMWY1OTlhNWY4OWU0ZWQiLCJ1c2VySWQiOiIxMjk2MDA1MDQ0In0=</vt:lpwstr>
  </property>
</Properties>
</file>