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adjustRightInd w:val="0"/>
        <w:snapToGrid w:val="0"/>
        <w:spacing w:line="560" w:lineRule="exact"/>
        <w:rPr>
          <w:rFonts w:ascii="楷体" w:hAnsi="楷体" w:eastAsia="楷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20" w:lineRule="exact"/>
        <w:jc w:val="center"/>
        <w:rPr>
          <w:rFonts w:ascii="仿宋" w:hAnsi="仿宋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仿宋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福建省晋江坫头国有防护林场场史馆建设工程设计</w:t>
      </w:r>
      <w:r>
        <w:rPr>
          <w:rFonts w:hint="eastAsia" w:ascii="方正小标宋简体" w:hAnsi="仿宋" w:eastAsia="方正小标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报价函</w:t>
      </w:r>
      <w:bookmarkEnd w:id="0"/>
    </w:p>
    <w:p>
      <w:pPr>
        <w:tabs>
          <w:tab w:val="center" w:pos="4820"/>
          <w:tab w:val="right" w:pos="9070"/>
        </w:tabs>
        <w:adjustRightInd w:val="0"/>
        <w:snapToGrid w:val="0"/>
        <w:spacing w:line="520" w:lineRule="exact"/>
        <w:ind w:firstLine="570"/>
        <w:jc w:val="left"/>
        <w:rPr>
          <w:rFonts w:ascii="仿宋" w:hAnsi="仿宋" w:eastAsia="仿宋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方正仿宋简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致：</w:t>
      </w:r>
      <w:r>
        <w:rPr>
          <w:rFonts w:ascii="Times New Roman" w:hAnsi="Times New Roman" w:eastAsia="方正仿宋简体" w:cs="Times New Roman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福建省晋江坫头国有防护林场</w:t>
      </w:r>
    </w:p>
    <w:p>
      <w:pPr>
        <w:spacing w:line="520" w:lineRule="exact"/>
        <w:ind w:firstLine="560" w:firstLineChars="200"/>
        <w:rPr>
          <w:rFonts w:ascii="Times New Roman" w:hAnsi="Times New Roman" w:eastAsia="方正仿宋简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一、报价情况：按福建省晋江坫头国有防护林场有关询价要求，我方报价如下：</w:t>
      </w:r>
    </w:p>
    <w:tbl>
      <w:tblPr>
        <w:tblStyle w:val="4"/>
        <w:tblW w:w="83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1107"/>
        <w:gridCol w:w="1275"/>
        <w:gridCol w:w="851"/>
        <w:gridCol w:w="2024"/>
        <w:gridCol w:w="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面积（平方米）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预算投资（万元）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报价金额（工程审核价的百分比）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福建省晋江坫头国有防护林场场史馆建设工程设计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117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二、报价日期：按</w:t>
      </w:r>
      <w:r>
        <w:rPr>
          <w:rFonts w:ascii="Times New Roman" w:hAnsi="Times New Roman" w:eastAsia="方正仿宋简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福建省晋江坫头国有防护林场有关</w:t>
      </w:r>
      <w:r>
        <w:rPr>
          <w:rFonts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询价公告要求，于2025年6月24日18:00之前提交相应材料。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三、服务商承诺：接到中标通知后3日内与采购方签订服务合同，合同签订后立即按业主要求开展服务。</w:t>
      </w:r>
    </w:p>
    <w:p>
      <w:pPr>
        <w:adjustRightInd w:val="0"/>
        <w:snapToGrid w:val="0"/>
        <w:spacing w:line="520" w:lineRule="exact"/>
        <w:ind w:firstLine="560" w:firstLineChars="200"/>
        <w:outlineLvl w:val="0"/>
        <w:rPr>
          <w:rFonts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四、可提供的其他优惠承诺：</w:t>
      </w:r>
    </w:p>
    <w:p>
      <w:pPr>
        <w:spacing w:line="520" w:lineRule="exact"/>
        <w:ind w:firstLine="560"/>
        <w:rPr>
          <w:rFonts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附件：1.营业执照副本（复印件，加盖公章）</w:t>
      </w:r>
    </w:p>
    <w:p>
      <w:pPr>
        <w:spacing w:line="520" w:lineRule="exact"/>
        <w:ind w:left="560" w:firstLine="840" w:firstLineChars="300"/>
        <w:rPr>
          <w:rFonts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2.单位资格证书（复印件，加盖公章）</w:t>
      </w:r>
    </w:p>
    <w:p>
      <w:pPr>
        <w:spacing w:line="520" w:lineRule="exact"/>
        <w:ind w:left="560" w:firstLine="840" w:firstLineChars="300"/>
        <w:rPr>
          <w:rFonts w:ascii="Times New Roman" w:hAnsi="Times New Roman" w:eastAsia="方正仿宋简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3.法人身份证（复印件，加盖公章）</w:t>
      </w:r>
    </w:p>
    <w:p>
      <w:pPr>
        <w:tabs>
          <w:tab w:val="left" w:pos="2394"/>
        </w:tabs>
        <w:adjustRightInd w:val="0"/>
        <w:snapToGrid w:val="0"/>
        <w:spacing w:line="520" w:lineRule="exact"/>
        <w:jc w:val="center"/>
        <w:rPr>
          <w:rFonts w:ascii="Times New Roman" w:hAnsi="Times New Roman" w:eastAsia="方正仿宋简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tabs>
          <w:tab w:val="left" w:pos="2394"/>
        </w:tabs>
        <w:adjustRightInd w:val="0"/>
        <w:snapToGrid w:val="0"/>
        <w:spacing w:line="520" w:lineRule="exact"/>
        <w:jc w:val="center"/>
        <w:rPr>
          <w:rFonts w:ascii="Times New Roman" w:hAnsi="Times New Roman" w:eastAsia="方正仿宋简体" w:cs="Times New Roman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报价方:  </w:t>
      </w:r>
      <w:r>
        <w:rPr>
          <w:rFonts w:ascii="Times New Roman" w:hAnsi="Times New Roman" w:eastAsia="方正仿宋简体" w:cs="Times New Roman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（盖公章）         </w:t>
      </w:r>
    </w:p>
    <w:p>
      <w:pPr>
        <w:adjustRightInd w:val="0"/>
        <w:snapToGrid w:val="0"/>
        <w:spacing w:line="520" w:lineRule="exact"/>
        <w:ind w:firstLine="3640" w:firstLineChars="1300"/>
        <w:rPr>
          <w:rFonts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报价日期：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42547"/>
    <w:rsid w:val="00095FEF"/>
    <w:rsid w:val="005D3DD1"/>
    <w:rsid w:val="00D77D78"/>
    <w:rsid w:val="00F50DF8"/>
    <w:rsid w:val="08870B3A"/>
    <w:rsid w:val="0C9E6C42"/>
    <w:rsid w:val="3E4E494D"/>
    <w:rsid w:val="51842547"/>
    <w:rsid w:val="62040CFC"/>
    <w:rsid w:val="6A37C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仿宋" w:hAnsi="Times New Roman" w:eastAsia="华文仿宋"/>
      <w:sz w:val="2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1232</Characters>
  <Lines>10</Lines>
  <Paragraphs>2</Paragraphs>
  <TotalTime>98</TotalTime>
  <ScaleCrop>false</ScaleCrop>
  <LinksUpToDate>false</LinksUpToDate>
  <CharactersWithSpaces>1446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2025-06-16T16:06:00Z</dcterms:created>
  <dc:creator>杨志彬</dc:creator>
  <cp:lastModifiedBy>陈华文</cp:lastModifiedBy>
  <dcterms:modified xsi:type="dcterms:W3CDTF">2025-06-18T11:58:39Z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407C8C1C626541A1A301AF8632D32E72_13</vt:lpwstr>
  </property>
  <property fmtid="{D5CDD505-2E9C-101B-9397-08002B2CF9AE}" pid="4" name="KSOTemplateDocerSaveRecord">
    <vt:lpwstr>eyJoZGlkIjoiYTY5NzYzZmQ3OGQyNDhhZTQyYjhlZTk4NDVkNjNkNDgiLCJ1c2VySWQiOiI2OTQ1NDkxNTUifQ==</vt:lpwstr>
  </property>
</Properties>
</file>